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4776" w14:textId="77777777"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Harris County Recreation Board</w:t>
      </w:r>
    </w:p>
    <w:p w14:paraId="13704B78" w14:textId="77777777"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Meeting Minutes</w:t>
      </w:r>
    </w:p>
    <w:p w14:paraId="560BE6A7" w14:textId="10853A9A" w:rsidR="00506532" w:rsidRPr="00506532" w:rsidRDefault="002D6B69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30, 2018</w:t>
      </w:r>
    </w:p>
    <w:p w14:paraId="219C6704" w14:textId="77777777" w:rsidR="00506532" w:rsidRDefault="00506532" w:rsidP="00506532"/>
    <w:p w14:paraId="0828CFD6" w14:textId="4973BA45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323974">
        <w:rPr>
          <w:rFonts w:ascii="Arial" w:hAnsi="Arial" w:cs="Arial"/>
          <w:sz w:val="20"/>
          <w:szCs w:val="20"/>
        </w:rPr>
        <w:t xml:space="preserve">Rob Grant, </w:t>
      </w:r>
      <w:r w:rsidR="002D6B69">
        <w:rPr>
          <w:rFonts w:ascii="Arial" w:hAnsi="Arial" w:cs="Arial"/>
          <w:sz w:val="20"/>
          <w:szCs w:val="20"/>
        </w:rPr>
        <w:t>Sondra Moss,</w:t>
      </w:r>
      <w:r w:rsidR="001242E6">
        <w:rPr>
          <w:rFonts w:ascii="Arial" w:hAnsi="Arial" w:cs="Arial"/>
          <w:sz w:val="20"/>
          <w:szCs w:val="20"/>
        </w:rPr>
        <w:t xml:space="preserve"> </w:t>
      </w:r>
      <w:r w:rsidR="00EF70A7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EF70A7">
        <w:rPr>
          <w:rFonts w:ascii="Arial" w:hAnsi="Arial" w:cs="Arial"/>
          <w:sz w:val="20"/>
          <w:szCs w:val="20"/>
        </w:rPr>
        <w:t>Vowell</w:t>
      </w:r>
      <w:proofErr w:type="spellEnd"/>
      <w:r w:rsidR="00EF70A7">
        <w:rPr>
          <w:rFonts w:ascii="Arial" w:hAnsi="Arial" w:cs="Arial"/>
          <w:sz w:val="20"/>
          <w:szCs w:val="20"/>
        </w:rPr>
        <w:t>, Steve Felt, Lee Starling</w:t>
      </w:r>
      <w:r w:rsidR="00465E38">
        <w:rPr>
          <w:rFonts w:ascii="Arial" w:hAnsi="Arial" w:cs="Arial"/>
          <w:sz w:val="20"/>
          <w:szCs w:val="20"/>
        </w:rPr>
        <w:t>, Brad Johnson</w:t>
      </w:r>
      <w:r w:rsidR="002D6B69">
        <w:rPr>
          <w:rFonts w:ascii="Arial" w:hAnsi="Arial" w:cs="Arial"/>
          <w:sz w:val="20"/>
          <w:szCs w:val="20"/>
        </w:rPr>
        <w:t>, Jairo Gay</w:t>
      </w:r>
    </w:p>
    <w:p w14:paraId="20B9EDE1" w14:textId="08B0317A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  <w:t xml:space="preserve">Becky Langston – Commissioner, </w:t>
      </w:r>
      <w:r w:rsidR="002D6B69">
        <w:rPr>
          <w:rFonts w:ascii="Arial" w:hAnsi="Arial" w:cs="Arial"/>
          <w:sz w:val="20"/>
          <w:szCs w:val="20"/>
        </w:rPr>
        <w:t xml:space="preserve">Morgan Marlowe – </w:t>
      </w:r>
      <w:proofErr w:type="spellStart"/>
      <w:r w:rsidR="002D6B69">
        <w:rPr>
          <w:rFonts w:ascii="Arial" w:hAnsi="Arial" w:cs="Arial"/>
          <w:sz w:val="20"/>
          <w:szCs w:val="20"/>
        </w:rPr>
        <w:t>Bd</w:t>
      </w:r>
      <w:proofErr w:type="spellEnd"/>
      <w:r w:rsidR="002D6B69">
        <w:rPr>
          <w:rFonts w:ascii="Arial" w:hAnsi="Arial" w:cs="Arial"/>
          <w:sz w:val="20"/>
          <w:szCs w:val="20"/>
        </w:rPr>
        <w:t xml:space="preserve"> of Education, Stephen </w:t>
      </w:r>
      <w:proofErr w:type="spellStart"/>
      <w:r w:rsidR="002D6B69">
        <w:rPr>
          <w:rFonts w:ascii="Arial" w:hAnsi="Arial" w:cs="Arial"/>
          <w:sz w:val="20"/>
          <w:szCs w:val="20"/>
        </w:rPr>
        <w:t>Waskey</w:t>
      </w:r>
      <w:proofErr w:type="spellEnd"/>
      <w:r w:rsidR="00163126">
        <w:rPr>
          <w:rFonts w:ascii="Arial" w:hAnsi="Arial" w:cs="Arial"/>
          <w:sz w:val="20"/>
          <w:szCs w:val="20"/>
        </w:rPr>
        <w:t xml:space="preserve">– Recreation Director,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14:paraId="17E79FDE" w14:textId="48694AFB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2D6B69">
        <w:rPr>
          <w:rFonts w:ascii="Arial" w:hAnsi="Arial" w:cs="Arial"/>
          <w:sz w:val="20"/>
          <w:szCs w:val="20"/>
        </w:rPr>
        <w:t xml:space="preserve">Jeff Allen – </w:t>
      </w:r>
      <w:r w:rsidR="002D6B69" w:rsidRPr="002D6B69">
        <w:rPr>
          <w:rFonts w:ascii="Arial" w:hAnsi="Arial" w:cs="Arial"/>
          <w:i/>
          <w:sz w:val="18"/>
          <w:szCs w:val="18"/>
        </w:rPr>
        <w:t>absent due to previously scheduled meeting</w:t>
      </w:r>
    </w:p>
    <w:p w14:paraId="2BECB3EF" w14:textId="77777777" w:rsidR="00506532" w:rsidRPr="00954DE1" w:rsidRDefault="00506532" w:rsidP="00506532">
      <w:pPr>
        <w:rPr>
          <w:rFonts w:ascii="Arial" w:hAnsi="Arial" w:cs="Arial"/>
          <w:sz w:val="20"/>
          <w:szCs w:val="20"/>
        </w:rPr>
      </w:pPr>
    </w:p>
    <w:p w14:paraId="32BF98B7" w14:textId="46B01A12"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ORDER</w:t>
      </w:r>
      <w:r w:rsidR="00594A2D" w:rsidRPr="00FF07B1">
        <w:rPr>
          <w:rFonts w:ascii="Arial" w:hAnsi="Arial" w:cs="Arial"/>
          <w:b/>
          <w:sz w:val="20"/>
          <w:szCs w:val="20"/>
        </w:rPr>
        <w:t xml:space="preserve"> / WELCOME NEW MEMBERS</w:t>
      </w:r>
      <w:r w:rsidR="00BF3D03">
        <w:rPr>
          <w:rFonts w:ascii="Arial" w:hAnsi="Arial" w:cs="Arial"/>
          <w:b/>
          <w:sz w:val="20"/>
          <w:szCs w:val="20"/>
        </w:rPr>
        <w:t xml:space="preserve"> </w:t>
      </w:r>
      <w:r w:rsidR="002D6B69">
        <w:rPr>
          <w:rFonts w:ascii="Arial" w:hAnsi="Arial" w:cs="Arial"/>
          <w:b/>
          <w:sz w:val="20"/>
          <w:szCs w:val="20"/>
        </w:rPr>
        <w:t>/</w:t>
      </w:r>
      <w:r w:rsidR="00BF3D03">
        <w:rPr>
          <w:rFonts w:ascii="Arial" w:hAnsi="Arial" w:cs="Arial"/>
          <w:b/>
          <w:sz w:val="20"/>
          <w:szCs w:val="20"/>
        </w:rPr>
        <w:t xml:space="preserve"> </w:t>
      </w:r>
      <w:r w:rsidR="002D6B69">
        <w:rPr>
          <w:rFonts w:ascii="Arial" w:hAnsi="Arial" w:cs="Arial"/>
          <w:b/>
          <w:sz w:val="20"/>
          <w:szCs w:val="20"/>
        </w:rPr>
        <w:t>NEW RECREATION DIRECTOR</w:t>
      </w:r>
      <w:r w:rsidR="00163126" w:rsidRPr="00FF07B1">
        <w:rPr>
          <w:rFonts w:ascii="Arial" w:hAnsi="Arial" w:cs="Arial"/>
          <w:b/>
          <w:sz w:val="20"/>
          <w:szCs w:val="20"/>
        </w:rPr>
        <w:t xml:space="preserve"> </w:t>
      </w:r>
    </w:p>
    <w:p w14:paraId="7B52637E" w14:textId="46F81CDC" w:rsidR="00F0026C" w:rsidRDefault="00954DE1" w:rsidP="00C85E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Harris County Recreation Board was called to order at 7:0</w:t>
      </w:r>
      <w:r w:rsidR="00EF70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PM on </w:t>
      </w:r>
      <w:r w:rsidR="002D6B69">
        <w:rPr>
          <w:rFonts w:ascii="Arial" w:hAnsi="Arial" w:cs="Arial"/>
          <w:sz w:val="20"/>
          <w:szCs w:val="20"/>
        </w:rPr>
        <w:t>January 30, 2018</w:t>
      </w:r>
      <w:r>
        <w:rPr>
          <w:rFonts w:ascii="Arial" w:hAnsi="Arial" w:cs="Arial"/>
          <w:sz w:val="20"/>
          <w:szCs w:val="20"/>
        </w:rPr>
        <w:t xml:space="preserve"> 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Board </w:t>
      </w:r>
      <w:r w:rsidR="00323974">
        <w:rPr>
          <w:rFonts w:ascii="Arial" w:hAnsi="Arial" w:cs="Arial"/>
          <w:sz w:val="20"/>
          <w:szCs w:val="20"/>
        </w:rPr>
        <w:t>Chair, Rob Grant.</w:t>
      </w:r>
      <w:r w:rsidR="00FF07B1">
        <w:rPr>
          <w:rFonts w:ascii="Arial" w:hAnsi="Arial" w:cs="Arial"/>
          <w:sz w:val="20"/>
          <w:szCs w:val="20"/>
        </w:rPr>
        <w:t xml:space="preserve"> </w:t>
      </w:r>
    </w:p>
    <w:p w14:paraId="37780A6D" w14:textId="62519939" w:rsidR="002D6B69" w:rsidRDefault="002D6B69" w:rsidP="002D6B6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 Grant welcomed new Board Members Jeff Allen (CYSA Rep), Sondra Moss (At-Large Member) and Lee Starling (WHYSA rep) who were all approved by the Board of Commissioners during the January 2, 2018 BOC Meeting</w:t>
      </w:r>
    </w:p>
    <w:p w14:paraId="064E8AE8" w14:textId="2F13E11D" w:rsidR="002D6B69" w:rsidRPr="00F0026C" w:rsidRDefault="002D6B69" w:rsidP="002D6B6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 Grant also welcomed new Recreation Director, Stephen </w:t>
      </w:r>
      <w:proofErr w:type="spellStart"/>
      <w:r>
        <w:rPr>
          <w:rFonts w:ascii="Arial" w:hAnsi="Arial" w:cs="Arial"/>
          <w:sz w:val="20"/>
          <w:szCs w:val="20"/>
        </w:rPr>
        <w:t>Waskey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2BFCFC3" w14:textId="77777777" w:rsidR="00954DE1" w:rsidRPr="00954DE1" w:rsidRDefault="00954DE1" w:rsidP="00954D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981F1D5" w14:textId="3D6DB9BD" w:rsidR="000E2C7A" w:rsidRPr="000E2C7A" w:rsidRDefault="000E2C7A" w:rsidP="000E2C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ELECTION OF BOARD POSITIONS:</w:t>
      </w:r>
    </w:p>
    <w:p w14:paraId="1152FB09" w14:textId="77777777" w:rsidR="000E2C7A" w:rsidRDefault="000E2C7A" w:rsidP="000E2C7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0E2C7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elected the following to Board Positions:</w:t>
      </w:r>
    </w:p>
    <w:p w14:paraId="2558D9FA" w14:textId="77777777" w:rsidR="000E2C7A" w:rsidRDefault="000E2C7A" w:rsidP="000E2C7A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CHAIR – Rob Grant  </w:t>
      </w:r>
    </w:p>
    <w:p w14:paraId="0F5BF477" w14:textId="2C943ABB" w:rsidR="000E2C7A" w:rsidRDefault="000E2C7A" w:rsidP="000E2C7A">
      <w:pPr>
        <w:pStyle w:val="ListParagraph"/>
        <w:ind w:left="180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</w:t>
      </w:r>
      <w:r w:rsidR="00AE58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Starling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moved, T</w:t>
      </w:r>
      <w:r w:rsidR="00AE58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seconded, passed unanimously)</w:t>
      </w:r>
    </w:p>
    <w:p w14:paraId="17D05392" w14:textId="445ECBEC" w:rsidR="000E2C7A" w:rsidRDefault="000E2C7A" w:rsidP="000E2C7A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VICE-CHAIR – Jairo Gay</w:t>
      </w:r>
    </w:p>
    <w:p w14:paraId="03C1FC0C" w14:textId="582CC0F2" w:rsidR="000E2C7A" w:rsidRPr="000E2C7A" w:rsidRDefault="000E2C7A" w:rsidP="000E2C7A">
      <w:pPr>
        <w:pStyle w:val="ListParagraph"/>
        <w:ind w:left="180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</w:t>
      </w:r>
      <w:r w:rsidR="00AE58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Grant moved, L</w:t>
      </w:r>
      <w:r w:rsidR="00AE58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Starling seconded, passed unanimously)</w:t>
      </w:r>
    </w:p>
    <w:p w14:paraId="1C69F97C" w14:textId="130E2345" w:rsidR="000E2C7A" w:rsidRDefault="000E2C7A" w:rsidP="000E2C7A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SECRETARY – VACANT</w:t>
      </w:r>
    </w:p>
    <w:p w14:paraId="74CC53E9" w14:textId="40B8CA13" w:rsidR="000E2C7A" w:rsidRDefault="000E2C7A" w:rsidP="000E2C7A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TREASURER – Ashley Marston</w:t>
      </w:r>
    </w:p>
    <w:p w14:paraId="357B53B7" w14:textId="1125B895" w:rsidR="000E2C7A" w:rsidRPr="000E2C7A" w:rsidRDefault="00956232" w:rsidP="006E4ABA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</w:t>
      </w:r>
      <w:r w:rsidR="00AE58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Grant moved, J</w:t>
      </w:r>
      <w:r w:rsidR="00AE58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Gay seconded, passed unanimously</w:t>
      </w:r>
      <w:r w:rsidR="006E4ABA">
        <w:rPr>
          <w:rFonts w:ascii="Arial" w:hAnsi="Arial" w:cs="Arial"/>
          <w:sz w:val="20"/>
          <w:szCs w:val="20"/>
        </w:rPr>
        <w:t xml:space="preserve">; concern expressed by S. </w:t>
      </w:r>
      <w:proofErr w:type="spellStart"/>
      <w:r w:rsidR="006E4ABA">
        <w:rPr>
          <w:rFonts w:ascii="Arial" w:hAnsi="Arial" w:cs="Arial"/>
          <w:sz w:val="20"/>
          <w:szCs w:val="20"/>
        </w:rPr>
        <w:t>Waskey</w:t>
      </w:r>
      <w:proofErr w:type="spellEnd"/>
      <w:r w:rsidR="006E4ABA">
        <w:rPr>
          <w:rFonts w:ascii="Arial" w:hAnsi="Arial" w:cs="Arial"/>
          <w:sz w:val="20"/>
          <w:szCs w:val="20"/>
        </w:rPr>
        <w:t xml:space="preserve"> re: A. Marston being able to serve as Treasurer due to staff position with County and not being appointed by BOC to Board, S. </w:t>
      </w:r>
      <w:proofErr w:type="spellStart"/>
      <w:r w:rsidR="006E4ABA">
        <w:rPr>
          <w:rFonts w:ascii="Arial" w:hAnsi="Arial" w:cs="Arial"/>
          <w:sz w:val="20"/>
          <w:szCs w:val="20"/>
        </w:rPr>
        <w:t>Waskey</w:t>
      </w:r>
      <w:proofErr w:type="spellEnd"/>
      <w:r w:rsidR="006E4ABA">
        <w:rPr>
          <w:rFonts w:ascii="Arial" w:hAnsi="Arial" w:cs="Arial"/>
          <w:sz w:val="20"/>
          <w:szCs w:val="20"/>
        </w:rPr>
        <w:t xml:space="preserve"> will look into and report back)</w:t>
      </w:r>
    </w:p>
    <w:p w14:paraId="15DC3F1B" w14:textId="77777777" w:rsidR="000E2C7A" w:rsidRPr="000E2C7A" w:rsidRDefault="000E2C7A" w:rsidP="000E2C7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3923066" w14:textId="6D8E5C90" w:rsidR="00820FC6" w:rsidRPr="00147E5F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7E5F">
        <w:rPr>
          <w:rFonts w:ascii="Arial" w:hAnsi="Arial" w:cs="Arial"/>
          <w:b/>
          <w:sz w:val="20"/>
          <w:szCs w:val="20"/>
        </w:rPr>
        <w:t>APPROVAL OF AGENDA</w:t>
      </w:r>
    </w:p>
    <w:p w14:paraId="0A579A9D" w14:textId="3347B240" w:rsidR="00954DE1" w:rsidRDefault="004B7BA0" w:rsidP="001242E6">
      <w:pPr>
        <w:ind w:left="1080"/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sz w:val="20"/>
          <w:szCs w:val="20"/>
        </w:rPr>
        <w:t>The agenda was reviewed by the board members.</w:t>
      </w:r>
      <w:r w:rsidR="00F557E0">
        <w:rPr>
          <w:rFonts w:ascii="Arial" w:hAnsi="Arial" w:cs="Arial"/>
          <w:sz w:val="20"/>
          <w:szCs w:val="20"/>
        </w:rPr>
        <w:t xml:space="preserve">  </w:t>
      </w:r>
      <w:r w:rsidR="00BF3D03">
        <w:rPr>
          <w:rFonts w:ascii="Arial" w:hAnsi="Arial" w:cs="Arial"/>
          <w:sz w:val="20"/>
          <w:szCs w:val="20"/>
        </w:rPr>
        <w:t>J</w:t>
      </w:r>
      <w:r w:rsidR="00326AA7">
        <w:rPr>
          <w:rFonts w:ascii="Arial" w:hAnsi="Arial" w:cs="Arial"/>
          <w:sz w:val="20"/>
          <w:szCs w:val="20"/>
        </w:rPr>
        <w:t xml:space="preserve">. </w:t>
      </w:r>
      <w:r w:rsidR="00BF3D03">
        <w:rPr>
          <w:rFonts w:ascii="Arial" w:hAnsi="Arial" w:cs="Arial"/>
          <w:sz w:val="20"/>
          <w:szCs w:val="20"/>
        </w:rPr>
        <w:t>Gay</w:t>
      </w:r>
      <w:r w:rsidR="00F557E0">
        <w:rPr>
          <w:rFonts w:ascii="Arial" w:hAnsi="Arial" w:cs="Arial"/>
          <w:sz w:val="20"/>
          <w:szCs w:val="20"/>
        </w:rPr>
        <w:t xml:space="preserve"> </w:t>
      </w:r>
      <w:r w:rsidRPr="00E82687">
        <w:rPr>
          <w:rFonts w:ascii="Arial" w:hAnsi="Arial" w:cs="Arial"/>
          <w:sz w:val="20"/>
          <w:szCs w:val="20"/>
        </w:rPr>
        <w:t xml:space="preserve">made a </w:t>
      </w:r>
      <w:r w:rsidR="009F53EA" w:rsidRPr="00E82687">
        <w:rPr>
          <w:rFonts w:ascii="Arial" w:hAnsi="Arial" w:cs="Arial"/>
          <w:sz w:val="20"/>
          <w:szCs w:val="20"/>
        </w:rPr>
        <w:t xml:space="preserve">motion </w:t>
      </w:r>
      <w:r w:rsidRPr="00E82687">
        <w:rPr>
          <w:rFonts w:ascii="Arial" w:hAnsi="Arial" w:cs="Arial"/>
          <w:sz w:val="20"/>
          <w:szCs w:val="20"/>
        </w:rPr>
        <w:t xml:space="preserve">to approve the </w:t>
      </w:r>
      <w:r w:rsidR="009F53EA" w:rsidRPr="00E82687">
        <w:rPr>
          <w:rFonts w:ascii="Arial" w:hAnsi="Arial" w:cs="Arial"/>
          <w:sz w:val="20"/>
          <w:szCs w:val="20"/>
        </w:rPr>
        <w:t>agenda</w:t>
      </w:r>
      <w:r w:rsidRPr="00E82687">
        <w:rPr>
          <w:rFonts w:ascii="Arial" w:hAnsi="Arial" w:cs="Arial"/>
          <w:sz w:val="20"/>
          <w:szCs w:val="20"/>
        </w:rPr>
        <w:t>,</w:t>
      </w:r>
      <w:r w:rsidR="00F557E0">
        <w:rPr>
          <w:rFonts w:ascii="Arial" w:hAnsi="Arial" w:cs="Arial"/>
          <w:sz w:val="20"/>
          <w:szCs w:val="20"/>
        </w:rPr>
        <w:t xml:space="preserve"> </w:t>
      </w:r>
      <w:r w:rsidR="00BF3D03">
        <w:rPr>
          <w:rFonts w:ascii="Arial" w:hAnsi="Arial" w:cs="Arial"/>
          <w:sz w:val="20"/>
          <w:szCs w:val="20"/>
        </w:rPr>
        <w:t>L</w:t>
      </w:r>
      <w:r w:rsidR="00326AA7">
        <w:rPr>
          <w:rFonts w:ascii="Arial" w:hAnsi="Arial" w:cs="Arial"/>
          <w:sz w:val="20"/>
          <w:szCs w:val="20"/>
        </w:rPr>
        <w:t xml:space="preserve">. </w:t>
      </w:r>
      <w:r w:rsidR="00BF3D03">
        <w:rPr>
          <w:rFonts w:ascii="Arial" w:hAnsi="Arial" w:cs="Arial"/>
          <w:sz w:val="20"/>
          <w:szCs w:val="20"/>
        </w:rPr>
        <w:t xml:space="preserve">Starling </w:t>
      </w:r>
      <w:r w:rsidR="009F53EA" w:rsidRPr="00E82687">
        <w:rPr>
          <w:rFonts w:ascii="Arial" w:hAnsi="Arial" w:cs="Arial"/>
          <w:sz w:val="20"/>
          <w:szCs w:val="20"/>
        </w:rPr>
        <w:t>second</w:t>
      </w:r>
      <w:r w:rsidRPr="00E82687">
        <w:rPr>
          <w:rFonts w:ascii="Arial" w:hAnsi="Arial" w:cs="Arial"/>
          <w:sz w:val="20"/>
          <w:szCs w:val="20"/>
        </w:rPr>
        <w:t>ed and it passed unanimously.</w:t>
      </w:r>
      <w:r w:rsidR="001242E6">
        <w:rPr>
          <w:rFonts w:ascii="Arial" w:hAnsi="Arial" w:cs="Arial"/>
          <w:sz w:val="20"/>
          <w:szCs w:val="20"/>
        </w:rPr>
        <w:t xml:space="preserve"> </w:t>
      </w:r>
    </w:p>
    <w:p w14:paraId="5DD33F8B" w14:textId="77777777" w:rsidR="008702C9" w:rsidRPr="00954DE1" w:rsidRDefault="008702C9" w:rsidP="00954D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C398E6B" w14:textId="77777777"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14:paraId="6FB6BCA3" w14:textId="53507823" w:rsidR="000E2C7A" w:rsidRPr="000E2C7A" w:rsidRDefault="001242E6" w:rsidP="000E2C7A">
      <w:pPr>
        <w:ind w:left="1080"/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sz w:val="20"/>
          <w:szCs w:val="20"/>
        </w:rPr>
        <w:t xml:space="preserve">The </w:t>
      </w:r>
      <w:r w:rsidR="000E2C7A">
        <w:rPr>
          <w:rFonts w:ascii="Arial" w:hAnsi="Arial" w:cs="Arial"/>
          <w:sz w:val="20"/>
          <w:szCs w:val="20"/>
        </w:rPr>
        <w:t xml:space="preserve">approval of the </w:t>
      </w:r>
      <w:r w:rsidR="00BF3D03">
        <w:rPr>
          <w:rFonts w:ascii="Arial" w:hAnsi="Arial" w:cs="Arial"/>
          <w:sz w:val="20"/>
          <w:szCs w:val="20"/>
        </w:rPr>
        <w:t xml:space="preserve">October 25, </w:t>
      </w:r>
      <w:r w:rsidR="005624E1">
        <w:rPr>
          <w:rFonts w:ascii="Arial" w:hAnsi="Arial" w:cs="Arial"/>
          <w:sz w:val="20"/>
          <w:szCs w:val="20"/>
        </w:rPr>
        <w:t>2017</w:t>
      </w:r>
      <w:r w:rsidR="004B7BA0" w:rsidRPr="00E82687">
        <w:rPr>
          <w:rFonts w:ascii="Arial" w:hAnsi="Arial" w:cs="Arial"/>
          <w:sz w:val="20"/>
          <w:szCs w:val="20"/>
        </w:rPr>
        <w:t xml:space="preserve"> </w:t>
      </w:r>
      <w:r w:rsidR="00621FB8" w:rsidRPr="00E82687">
        <w:rPr>
          <w:rFonts w:ascii="Arial" w:hAnsi="Arial" w:cs="Arial"/>
          <w:sz w:val="20"/>
          <w:szCs w:val="20"/>
        </w:rPr>
        <w:t>minutes</w:t>
      </w:r>
      <w:r w:rsidR="004B7BA0" w:rsidRPr="00E82687">
        <w:rPr>
          <w:rFonts w:ascii="Arial" w:hAnsi="Arial" w:cs="Arial"/>
          <w:sz w:val="20"/>
          <w:szCs w:val="20"/>
        </w:rPr>
        <w:t xml:space="preserve"> </w:t>
      </w:r>
      <w:r w:rsidR="000E2C7A">
        <w:rPr>
          <w:rFonts w:ascii="Arial" w:hAnsi="Arial" w:cs="Arial"/>
          <w:sz w:val="20"/>
          <w:szCs w:val="20"/>
        </w:rPr>
        <w:t>tabled due to not receiving them from Secretary Cyndee Redmond.</w:t>
      </w:r>
      <w:r w:rsidR="004B7BA0" w:rsidRPr="00311FB1">
        <w:rPr>
          <w:rFonts w:ascii="Arial" w:hAnsi="Arial" w:cs="Arial"/>
          <w:sz w:val="20"/>
          <w:szCs w:val="20"/>
        </w:rPr>
        <w:t xml:space="preserve"> </w:t>
      </w:r>
    </w:p>
    <w:p w14:paraId="660CD384" w14:textId="219F30A5" w:rsidR="000E2C7A" w:rsidRDefault="000E2C7A" w:rsidP="000E2C7A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731A008E" w14:textId="479446E4" w:rsidR="006E4ABA" w:rsidRDefault="006E4ABA" w:rsidP="000E2C7A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E7063AF" w14:textId="77777777" w:rsidR="006E4ABA" w:rsidRDefault="006E4ABA" w:rsidP="000E2C7A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E1A0A5F" w14:textId="1A73C263" w:rsidR="002536D1" w:rsidRDefault="002536D1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CHAIRPERSON</w:t>
      </w:r>
      <w:r w:rsidR="009F7946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280CC085" w14:textId="0C5046AE" w:rsidR="002536D1" w:rsidRDefault="006E4ABA" w:rsidP="002536D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 Grant reported on attending HC Soccer Association meeting due to problem with parents/coaches/officials where HC Sheriff’s Dept was called in; Soccer Board was advised by R. Grant and HC Recreation Department on how to better handle discipline problems in the future by setting up and utilizing a Disciplinary Committee.  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attended the same meeting and reported that he has been voted on to the HC Soccer Association Board as an At-Large Member and would keep the Recreation Board apprised of what is going on with Soccer; 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reported that soccer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 #’s </w:t>
      </w:r>
      <w:proofErr w:type="gramStart"/>
      <w:r>
        <w:rPr>
          <w:rFonts w:ascii="Arial" w:hAnsi="Arial" w:cs="Arial"/>
          <w:sz w:val="20"/>
          <w:szCs w:val="20"/>
        </w:rPr>
        <w:t>were</w:t>
      </w:r>
      <w:proofErr w:type="gramEnd"/>
      <w:r>
        <w:rPr>
          <w:rFonts w:ascii="Arial" w:hAnsi="Arial" w:cs="Arial"/>
          <w:sz w:val="20"/>
          <w:szCs w:val="20"/>
        </w:rPr>
        <w:t xml:space="preserve"> down at the time – to date only 87 players registered, but the expectation was more were going to sign up.</w:t>
      </w:r>
    </w:p>
    <w:p w14:paraId="0C427846" w14:textId="77777777" w:rsidR="002536D1" w:rsidRPr="002536D1" w:rsidRDefault="002536D1" w:rsidP="002536D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D0CD39E" w14:textId="77777777" w:rsidR="002536D1" w:rsidRDefault="002536D1" w:rsidP="002536D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01F4B76" w14:textId="6F415E7D" w:rsidR="009F53EA" w:rsidRPr="00954DE1" w:rsidRDefault="00EF70A7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</w:t>
      </w:r>
      <w:r w:rsidR="00820FC6" w:rsidRPr="00954DE1">
        <w:rPr>
          <w:rFonts w:ascii="Arial" w:hAnsi="Arial" w:cs="Arial"/>
          <w:b/>
          <w:sz w:val="20"/>
          <w:szCs w:val="20"/>
        </w:rPr>
        <w:t>REPORT</w:t>
      </w:r>
    </w:p>
    <w:p w14:paraId="6B9EB978" w14:textId="77777777" w:rsidR="00BF1298" w:rsidRPr="007B7A02" w:rsidRDefault="00EF70A7" w:rsidP="007B7A02">
      <w:pPr>
        <w:ind w:left="1080"/>
        <w:rPr>
          <w:rFonts w:ascii="Arial" w:hAnsi="Arial" w:cs="Arial"/>
          <w:sz w:val="20"/>
          <w:szCs w:val="20"/>
        </w:rPr>
      </w:pPr>
      <w:r w:rsidRPr="00597595">
        <w:rPr>
          <w:rFonts w:ascii="Arial" w:hAnsi="Arial" w:cs="Arial"/>
          <w:sz w:val="20"/>
          <w:szCs w:val="20"/>
        </w:rPr>
        <w:t xml:space="preserve">The Treasurer’s report was reviewed.  </w:t>
      </w:r>
      <w:r w:rsidR="0022117B">
        <w:rPr>
          <w:rFonts w:ascii="Arial" w:hAnsi="Arial" w:cs="Arial"/>
          <w:sz w:val="20"/>
          <w:szCs w:val="20"/>
        </w:rPr>
        <w:t>Steve Felt</w:t>
      </w:r>
      <w:r>
        <w:rPr>
          <w:rFonts w:ascii="Arial" w:hAnsi="Arial" w:cs="Arial"/>
          <w:sz w:val="20"/>
          <w:szCs w:val="20"/>
        </w:rPr>
        <w:t xml:space="preserve"> made a motion to approve the report, </w:t>
      </w:r>
      <w:r w:rsidR="005624E1">
        <w:rPr>
          <w:rFonts w:ascii="Arial" w:hAnsi="Arial" w:cs="Arial"/>
          <w:sz w:val="20"/>
          <w:szCs w:val="20"/>
        </w:rPr>
        <w:t>Lee Starling</w:t>
      </w:r>
      <w:r>
        <w:rPr>
          <w:rFonts w:ascii="Arial" w:hAnsi="Arial" w:cs="Arial"/>
          <w:sz w:val="20"/>
          <w:szCs w:val="20"/>
        </w:rPr>
        <w:t xml:space="preserve"> seconded and the report was approved unanimously.</w:t>
      </w:r>
    </w:p>
    <w:p w14:paraId="433E14FF" w14:textId="77777777" w:rsidR="00954DE1" w:rsidRPr="00954DE1" w:rsidRDefault="00954DE1" w:rsidP="00954D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3FB863C3" w14:textId="763BB58E" w:rsidR="001F0D54" w:rsidRPr="00954DE1" w:rsidRDefault="00820FC6" w:rsidP="001F0D5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1FD8039D" w14:textId="77F6EE74" w:rsidR="00C85EE4" w:rsidRDefault="004051A1" w:rsidP="00E82687">
      <w:pPr>
        <w:ind w:left="1080"/>
        <w:rPr>
          <w:rFonts w:ascii="Arial" w:hAnsi="Arial" w:cs="Arial"/>
          <w:sz w:val="20"/>
          <w:szCs w:val="20"/>
        </w:rPr>
      </w:pPr>
      <w:r w:rsidRPr="0079090C">
        <w:rPr>
          <w:rFonts w:ascii="Arial" w:hAnsi="Arial" w:cs="Arial"/>
          <w:b/>
          <w:sz w:val="20"/>
          <w:szCs w:val="20"/>
        </w:rPr>
        <w:t>Basketball:</w:t>
      </w:r>
      <w:r>
        <w:rPr>
          <w:rFonts w:ascii="Arial" w:hAnsi="Arial" w:cs="Arial"/>
          <w:sz w:val="20"/>
          <w:szCs w:val="20"/>
        </w:rPr>
        <w:t xml:space="preserve"> </w:t>
      </w:r>
      <w:r w:rsidR="00A25AFB">
        <w:rPr>
          <w:rFonts w:ascii="Arial" w:hAnsi="Arial" w:cs="Arial"/>
          <w:sz w:val="20"/>
          <w:szCs w:val="20"/>
        </w:rPr>
        <w:t>sending 6 teams to GRPA tournaments; 15-17 Boys going straight to State</w:t>
      </w:r>
    </w:p>
    <w:p w14:paraId="299A53A4" w14:textId="56B73D43" w:rsidR="0079090C" w:rsidRDefault="00EF70A7" w:rsidP="0079090C">
      <w:pPr>
        <w:ind w:left="1080"/>
        <w:rPr>
          <w:rFonts w:ascii="Arial" w:hAnsi="Arial" w:cs="Arial"/>
          <w:sz w:val="20"/>
          <w:szCs w:val="20"/>
        </w:rPr>
      </w:pPr>
      <w:r w:rsidRPr="0079090C">
        <w:rPr>
          <w:rFonts w:ascii="Arial" w:hAnsi="Arial" w:cs="Arial"/>
          <w:b/>
          <w:sz w:val="20"/>
          <w:szCs w:val="20"/>
        </w:rPr>
        <w:t>HCLL</w:t>
      </w:r>
      <w:r w:rsidR="004051A1" w:rsidRPr="0079090C">
        <w:rPr>
          <w:rFonts w:ascii="Arial" w:hAnsi="Arial" w:cs="Arial"/>
          <w:b/>
          <w:sz w:val="20"/>
          <w:szCs w:val="20"/>
        </w:rPr>
        <w:t xml:space="preserve">: </w:t>
      </w:r>
      <w:r w:rsidR="0079090C">
        <w:rPr>
          <w:rFonts w:ascii="Arial" w:hAnsi="Arial" w:cs="Arial"/>
          <w:sz w:val="20"/>
          <w:szCs w:val="20"/>
        </w:rPr>
        <w:t>holding drafts next week; trying to encourage LL Board to decrease in size or split to form sub-committees, size of Board is too large; Opening Day is March 10, with plans to have the Silver Wings parachute in and present game ball; HCLL is looking into getting a POS system out at both parks</w:t>
      </w:r>
    </w:p>
    <w:p w14:paraId="10241B5A" w14:textId="2D731F39" w:rsidR="00E05A0C" w:rsidRDefault="00E05A0C" w:rsidP="0079090C">
      <w:pPr>
        <w:ind w:left="1080"/>
        <w:rPr>
          <w:rFonts w:ascii="Arial" w:hAnsi="Arial" w:cs="Arial"/>
          <w:sz w:val="20"/>
          <w:szCs w:val="20"/>
        </w:rPr>
      </w:pPr>
      <w:r w:rsidRPr="0079090C">
        <w:rPr>
          <w:rFonts w:ascii="Arial" w:hAnsi="Arial" w:cs="Arial"/>
          <w:b/>
          <w:sz w:val="20"/>
          <w:szCs w:val="20"/>
        </w:rPr>
        <w:t>Soccer</w:t>
      </w:r>
      <w:r w:rsidR="00EF70A7" w:rsidRPr="0079090C">
        <w:rPr>
          <w:rFonts w:ascii="Arial" w:hAnsi="Arial" w:cs="Arial"/>
          <w:b/>
          <w:sz w:val="20"/>
          <w:szCs w:val="20"/>
        </w:rPr>
        <w:t>:</w:t>
      </w:r>
      <w:r w:rsidR="00EF70A7">
        <w:rPr>
          <w:rFonts w:ascii="Arial" w:hAnsi="Arial" w:cs="Arial"/>
          <w:sz w:val="20"/>
          <w:szCs w:val="20"/>
        </w:rPr>
        <w:t xml:space="preserve"> </w:t>
      </w:r>
      <w:r w:rsidR="0079090C">
        <w:rPr>
          <w:rFonts w:ascii="Arial" w:hAnsi="Arial" w:cs="Arial"/>
          <w:sz w:val="20"/>
          <w:szCs w:val="20"/>
        </w:rPr>
        <w:t xml:space="preserve">ethical issues involving a soccer coach – S. </w:t>
      </w:r>
      <w:proofErr w:type="spellStart"/>
      <w:r w:rsidR="0079090C">
        <w:rPr>
          <w:rFonts w:ascii="Arial" w:hAnsi="Arial" w:cs="Arial"/>
          <w:sz w:val="20"/>
          <w:szCs w:val="20"/>
        </w:rPr>
        <w:t>Waskey</w:t>
      </w:r>
      <w:proofErr w:type="spellEnd"/>
      <w:r w:rsidR="0079090C">
        <w:rPr>
          <w:rFonts w:ascii="Arial" w:hAnsi="Arial" w:cs="Arial"/>
          <w:sz w:val="20"/>
          <w:szCs w:val="20"/>
        </w:rPr>
        <w:t xml:space="preserve"> has taken issue to County Attorney</w:t>
      </w:r>
    </w:p>
    <w:p w14:paraId="5439FB93" w14:textId="7F643D53" w:rsidR="00A71281" w:rsidRDefault="00EF70A7" w:rsidP="00E82687">
      <w:pPr>
        <w:ind w:left="1080"/>
        <w:rPr>
          <w:rFonts w:ascii="Arial" w:hAnsi="Arial" w:cs="Arial"/>
          <w:sz w:val="20"/>
          <w:szCs w:val="20"/>
        </w:rPr>
      </w:pPr>
      <w:r w:rsidRPr="0079090C">
        <w:rPr>
          <w:rFonts w:ascii="Arial" w:hAnsi="Arial" w:cs="Arial"/>
          <w:b/>
          <w:sz w:val="20"/>
          <w:szCs w:val="20"/>
        </w:rPr>
        <w:t>Track &amp; Field:</w:t>
      </w:r>
      <w:r>
        <w:rPr>
          <w:rFonts w:ascii="Arial" w:hAnsi="Arial" w:cs="Arial"/>
          <w:sz w:val="20"/>
          <w:szCs w:val="20"/>
        </w:rPr>
        <w:t xml:space="preserve"> </w:t>
      </w:r>
      <w:r w:rsidR="0079090C">
        <w:rPr>
          <w:rFonts w:ascii="Arial" w:hAnsi="Arial" w:cs="Arial"/>
          <w:sz w:val="20"/>
          <w:szCs w:val="20"/>
        </w:rPr>
        <w:t xml:space="preserve">last day of registration is 2/3/18; 72 registered to date – up from 59 last year; District Meet will be at </w:t>
      </w:r>
      <w:proofErr w:type="gramStart"/>
      <w:r w:rsidR="0079090C">
        <w:rPr>
          <w:rFonts w:ascii="Arial" w:hAnsi="Arial" w:cs="Arial"/>
          <w:sz w:val="20"/>
          <w:szCs w:val="20"/>
        </w:rPr>
        <w:t>Carrollton,</w:t>
      </w:r>
      <w:proofErr w:type="gramEnd"/>
      <w:r w:rsidR="0079090C">
        <w:rPr>
          <w:rFonts w:ascii="Arial" w:hAnsi="Arial" w:cs="Arial"/>
          <w:sz w:val="20"/>
          <w:szCs w:val="20"/>
        </w:rPr>
        <w:t xml:space="preserve"> State Meet will be at East Jackson; possible rule changes with GRPA? S. </w:t>
      </w:r>
      <w:proofErr w:type="spellStart"/>
      <w:r w:rsidR="0079090C">
        <w:rPr>
          <w:rFonts w:ascii="Arial" w:hAnsi="Arial" w:cs="Arial"/>
          <w:sz w:val="20"/>
          <w:szCs w:val="20"/>
        </w:rPr>
        <w:t>Waskey</w:t>
      </w:r>
      <w:proofErr w:type="spellEnd"/>
      <w:r w:rsidR="0079090C">
        <w:rPr>
          <w:rFonts w:ascii="Arial" w:hAnsi="Arial" w:cs="Arial"/>
          <w:sz w:val="20"/>
          <w:szCs w:val="20"/>
        </w:rPr>
        <w:t xml:space="preserve"> looking into and getting back with Brad Johnson, President HCYT&amp;F</w:t>
      </w:r>
    </w:p>
    <w:p w14:paraId="4F7512DD" w14:textId="78E33CA0" w:rsidR="00C746FF" w:rsidRDefault="00C85EE4" w:rsidP="00E82687">
      <w:pPr>
        <w:ind w:left="1080"/>
        <w:rPr>
          <w:rFonts w:ascii="Arial" w:hAnsi="Arial" w:cs="Arial"/>
          <w:sz w:val="20"/>
          <w:szCs w:val="20"/>
        </w:rPr>
      </w:pPr>
      <w:r w:rsidRPr="009F7946">
        <w:rPr>
          <w:rFonts w:ascii="Arial" w:hAnsi="Arial" w:cs="Arial"/>
          <w:b/>
          <w:sz w:val="20"/>
          <w:szCs w:val="20"/>
        </w:rPr>
        <w:t>Swi</w:t>
      </w:r>
      <w:r w:rsidR="00CF588B" w:rsidRPr="009F7946">
        <w:rPr>
          <w:rFonts w:ascii="Arial" w:hAnsi="Arial" w:cs="Arial"/>
          <w:b/>
          <w:sz w:val="20"/>
          <w:szCs w:val="20"/>
        </w:rPr>
        <w:t>m Team</w:t>
      </w:r>
      <w:r w:rsidR="00EF70A7">
        <w:rPr>
          <w:rFonts w:ascii="Arial" w:hAnsi="Arial" w:cs="Arial"/>
          <w:sz w:val="20"/>
          <w:szCs w:val="20"/>
        </w:rPr>
        <w:t xml:space="preserve">: </w:t>
      </w:r>
      <w:r w:rsidR="009F7946">
        <w:rPr>
          <w:rFonts w:ascii="Arial" w:hAnsi="Arial" w:cs="Arial"/>
          <w:sz w:val="20"/>
          <w:szCs w:val="20"/>
        </w:rPr>
        <w:t>Will hold registration for Spring/Summer in April; June 9</w:t>
      </w:r>
      <w:r w:rsidR="009F7946" w:rsidRPr="009F7946">
        <w:rPr>
          <w:rFonts w:ascii="Arial" w:hAnsi="Arial" w:cs="Arial"/>
          <w:sz w:val="20"/>
          <w:szCs w:val="20"/>
          <w:vertAlign w:val="superscript"/>
        </w:rPr>
        <w:t>th</w:t>
      </w:r>
      <w:r w:rsidR="009F7946">
        <w:rPr>
          <w:rFonts w:ascii="Arial" w:hAnsi="Arial" w:cs="Arial"/>
          <w:sz w:val="20"/>
          <w:szCs w:val="20"/>
        </w:rPr>
        <w:t xml:space="preserve"> – Swim Meet</w:t>
      </w:r>
    </w:p>
    <w:p w14:paraId="596187AB" w14:textId="162F5127" w:rsidR="00DE27DD" w:rsidRDefault="00E05A0C" w:rsidP="00E82687">
      <w:pPr>
        <w:ind w:left="1080"/>
        <w:rPr>
          <w:rFonts w:ascii="Arial" w:hAnsi="Arial" w:cs="Arial"/>
          <w:sz w:val="20"/>
          <w:szCs w:val="20"/>
        </w:rPr>
      </w:pPr>
      <w:r w:rsidRPr="009F7946">
        <w:rPr>
          <w:rFonts w:ascii="Arial" w:hAnsi="Arial" w:cs="Arial"/>
          <w:b/>
          <w:sz w:val="20"/>
          <w:szCs w:val="20"/>
        </w:rPr>
        <w:t>Football</w:t>
      </w:r>
      <w:r w:rsidR="00EF70A7" w:rsidRPr="009F7946">
        <w:rPr>
          <w:rFonts w:ascii="Arial" w:hAnsi="Arial" w:cs="Arial"/>
          <w:b/>
          <w:sz w:val="20"/>
          <w:szCs w:val="20"/>
        </w:rPr>
        <w:t>:</w:t>
      </w:r>
      <w:r w:rsidR="00EF70A7">
        <w:rPr>
          <w:rFonts w:ascii="Arial" w:hAnsi="Arial" w:cs="Arial"/>
          <w:sz w:val="20"/>
          <w:szCs w:val="20"/>
        </w:rPr>
        <w:t xml:space="preserve">  </w:t>
      </w:r>
      <w:r w:rsidR="009F7946">
        <w:rPr>
          <w:rFonts w:ascii="Arial" w:hAnsi="Arial" w:cs="Arial"/>
          <w:sz w:val="20"/>
          <w:szCs w:val="20"/>
        </w:rPr>
        <w:t xml:space="preserve">have not met with yet due to snow/ice storm; would like to look into flag football being community-based vs countywide; S. </w:t>
      </w:r>
      <w:proofErr w:type="spellStart"/>
      <w:r w:rsidR="009F7946">
        <w:rPr>
          <w:rFonts w:ascii="Arial" w:hAnsi="Arial" w:cs="Arial"/>
          <w:sz w:val="20"/>
          <w:szCs w:val="20"/>
        </w:rPr>
        <w:t>Waskey</w:t>
      </w:r>
      <w:proofErr w:type="spellEnd"/>
      <w:r w:rsidR="009F7946">
        <w:rPr>
          <w:rFonts w:ascii="Arial" w:hAnsi="Arial" w:cs="Arial"/>
          <w:sz w:val="20"/>
          <w:szCs w:val="20"/>
        </w:rPr>
        <w:t xml:space="preserve"> suggested looking into “NFL 360” program</w:t>
      </w:r>
    </w:p>
    <w:p w14:paraId="6453C82A" w14:textId="77777777" w:rsidR="009F7946" w:rsidRDefault="00E05A0C" w:rsidP="00E82687">
      <w:pPr>
        <w:ind w:left="1080"/>
        <w:rPr>
          <w:rFonts w:ascii="Arial" w:hAnsi="Arial" w:cs="Arial"/>
          <w:sz w:val="20"/>
          <w:szCs w:val="20"/>
        </w:rPr>
      </w:pPr>
      <w:r w:rsidRPr="009F7946">
        <w:rPr>
          <w:rFonts w:ascii="Arial" w:hAnsi="Arial" w:cs="Arial"/>
          <w:b/>
          <w:sz w:val="20"/>
          <w:szCs w:val="20"/>
        </w:rPr>
        <w:t>Community Center</w:t>
      </w:r>
      <w:r w:rsidR="00F274FA" w:rsidRPr="009F7946">
        <w:rPr>
          <w:rFonts w:ascii="Arial" w:hAnsi="Arial" w:cs="Arial"/>
          <w:b/>
          <w:sz w:val="20"/>
          <w:szCs w:val="20"/>
        </w:rPr>
        <w:t>:</w:t>
      </w:r>
      <w:r w:rsidR="00F274FA">
        <w:rPr>
          <w:rFonts w:ascii="Arial" w:hAnsi="Arial" w:cs="Arial"/>
          <w:sz w:val="20"/>
          <w:szCs w:val="20"/>
        </w:rPr>
        <w:t xml:space="preserve"> </w:t>
      </w:r>
    </w:p>
    <w:p w14:paraId="0D9E8DBB" w14:textId="5D16423D" w:rsidR="00A32787" w:rsidRDefault="009F7946" w:rsidP="009F794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F7946">
        <w:rPr>
          <w:rFonts w:ascii="Arial" w:hAnsi="Arial" w:cs="Arial"/>
          <w:sz w:val="20"/>
          <w:szCs w:val="20"/>
        </w:rPr>
        <w:t xml:space="preserve">have converted a row of 4 lights in gymnasium on </w:t>
      </w:r>
      <w:proofErr w:type="spellStart"/>
      <w:r w:rsidRPr="009F7946">
        <w:rPr>
          <w:rFonts w:ascii="Arial" w:hAnsi="Arial" w:cs="Arial"/>
          <w:sz w:val="20"/>
          <w:szCs w:val="20"/>
        </w:rPr>
        <w:t>Daehon</w:t>
      </w:r>
      <w:proofErr w:type="spellEnd"/>
      <w:r w:rsidRPr="009F7946">
        <w:rPr>
          <w:rFonts w:ascii="Arial" w:hAnsi="Arial" w:cs="Arial"/>
          <w:sz w:val="20"/>
          <w:szCs w:val="20"/>
        </w:rPr>
        <w:t xml:space="preserve"> Court to LED, looking at converting all lights in gym and pool area to LED; long-term goal is to switch to LED lighting throughout the CC; cost of lights is approximately $150/light (24 lights in gym = $3,600) plus cost to rent lift; Health Dept. requirements for lighting in pool area has been reduced from 50 candle </w:t>
      </w:r>
      <w:proofErr w:type="gramStart"/>
      <w:r w:rsidRPr="009F7946">
        <w:rPr>
          <w:rFonts w:ascii="Arial" w:hAnsi="Arial" w:cs="Arial"/>
          <w:sz w:val="20"/>
          <w:szCs w:val="20"/>
        </w:rPr>
        <w:t>light</w:t>
      </w:r>
      <w:proofErr w:type="gramEnd"/>
      <w:r w:rsidRPr="009F7946">
        <w:rPr>
          <w:rFonts w:ascii="Arial" w:hAnsi="Arial" w:cs="Arial"/>
          <w:sz w:val="20"/>
          <w:szCs w:val="20"/>
        </w:rPr>
        <w:t xml:space="preserve"> to 30 candle light</w:t>
      </w:r>
    </w:p>
    <w:p w14:paraId="39F800D7" w14:textId="713D479E" w:rsidR="009F7946" w:rsidRDefault="009F7946" w:rsidP="009F794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Pool Heater – is working at present – current pool temp is 85 degrees</w:t>
      </w:r>
    </w:p>
    <w:p w14:paraId="56F16232" w14:textId="433B40B1" w:rsidR="009F7946" w:rsidRDefault="009F7946" w:rsidP="009F794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Treadmill/Bike down in Fitness Room – looking at getting on a maintenance schedule for equipment </w:t>
      </w:r>
      <w:r w:rsidR="004A4F1C">
        <w:rPr>
          <w:rFonts w:ascii="Arial" w:hAnsi="Arial" w:cs="Arial"/>
          <w:sz w:val="20"/>
          <w:szCs w:val="20"/>
        </w:rPr>
        <w:t>(approximately $300/quarter)</w:t>
      </w:r>
      <w:r>
        <w:rPr>
          <w:rFonts w:ascii="Arial" w:hAnsi="Arial" w:cs="Arial"/>
          <w:sz w:val="20"/>
          <w:szCs w:val="20"/>
        </w:rPr>
        <w:t xml:space="preserve"> and also into bringing in more equipment</w:t>
      </w:r>
      <w:r w:rsidR="004A4F1C">
        <w:rPr>
          <w:rFonts w:ascii="Arial" w:hAnsi="Arial" w:cs="Arial"/>
          <w:sz w:val="20"/>
          <w:szCs w:val="20"/>
        </w:rPr>
        <w:t xml:space="preserve"> (dumbbells/kettle bells, etc.)</w:t>
      </w:r>
      <w:r>
        <w:rPr>
          <w:rFonts w:ascii="Arial" w:hAnsi="Arial" w:cs="Arial"/>
          <w:sz w:val="20"/>
          <w:szCs w:val="20"/>
        </w:rPr>
        <w:t xml:space="preserve"> and newer equipment</w:t>
      </w:r>
      <w:r w:rsidR="004A4F1C">
        <w:rPr>
          <w:rFonts w:ascii="Arial" w:hAnsi="Arial" w:cs="Arial"/>
          <w:sz w:val="20"/>
          <w:szCs w:val="20"/>
        </w:rPr>
        <w:t xml:space="preserve"> (looking at putting in $14,000 into capital expenses for this)</w:t>
      </w:r>
    </w:p>
    <w:p w14:paraId="418E3E65" w14:textId="4B5FB587" w:rsidR="004A4F1C" w:rsidRDefault="004A4F1C" w:rsidP="009F794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 now has high-speed internet</w:t>
      </w:r>
    </w:p>
    <w:p w14:paraId="31C3D369" w14:textId="06961144" w:rsidR="004A4F1C" w:rsidRDefault="004A4F1C" w:rsidP="009F794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at getting new TV in meeting room plus a laptop for use in meeting room</w:t>
      </w:r>
    </w:p>
    <w:p w14:paraId="462108B6" w14:textId="1597A24F" w:rsidR="00E50C6E" w:rsidRPr="009F7946" w:rsidRDefault="00E50C6E" w:rsidP="009F794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 cameras down in security system – working on getting fixed or new to replace and looking into upgrading monitoring system from analog to </w:t>
      </w:r>
      <w:proofErr w:type="spellStart"/>
      <w:r>
        <w:rPr>
          <w:rFonts w:ascii="Arial" w:hAnsi="Arial" w:cs="Arial"/>
          <w:sz w:val="20"/>
          <w:szCs w:val="20"/>
        </w:rPr>
        <w:t>HighDef</w:t>
      </w:r>
      <w:proofErr w:type="spellEnd"/>
      <w:r>
        <w:rPr>
          <w:rFonts w:ascii="Arial" w:hAnsi="Arial" w:cs="Arial"/>
          <w:sz w:val="20"/>
          <w:szCs w:val="20"/>
        </w:rPr>
        <w:t xml:space="preserve"> (approximate cost of $2,700 for camera system)</w:t>
      </w:r>
    </w:p>
    <w:p w14:paraId="16AFF3E9" w14:textId="4591AE1A" w:rsidR="00E05A0C" w:rsidRDefault="00C83DAA" w:rsidP="00E82687">
      <w:pPr>
        <w:ind w:left="1080"/>
        <w:rPr>
          <w:rFonts w:ascii="Arial" w:hAnsi="Arial" w:cs="Arial"/>
          <w:sz w:val="20"/>
          <w:szCs w:val="20"/>
        </w:rPr>
      </w:pPr>
      <w:r w:rsidRPr="00E50C6E">
        <w:rPr>
          <w:rFonts w:ascii="Arial" w:hAnsi="Arial" w:cs="Arial"/>
          <w:b/>
          <w:sz w:val="20"/>
          <w:szCs w:val="20"/>
        </w:rPr>
        <w:t>Ellerslie P</w:t>
      </w:r>
      <w:r w:rsidR="00E50C6E" w:rsidRPr="00E50C6E">
        <w:rPr>
          <w:rFonts w:ascii="Arial" w:hAnsi="Arial" w:cs="Arial"/>
          <w:b/>
          <w:sz w:val="20"/>
          <w:szCs w:val="20"/>
        </w:rPr>
        <w:t>lace</w:t>
      </w:r>
      <w:r w:rsidRPr="00E50C6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50C6E">
        <w:rPr>
          <w:rFonts w:ascii="Arial" w:hAnsi="Arial" w:cs="Arial"/>
          <w:sz w:val="20"/>
          <w:szCs w:val="20"/>
        </w:rPr>
        <w:t>County Manager has had a company do a concept plan, waiting to see plan</w:t>
      </w:r>
    </w:p>
    <w:p w14:paraId="00D105B3" w14:textId="5D2CC73E" w:rsidR="00E50C6E" w:rsidRDefault="00E50C6E" w:rsidP="00E82687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Other: </w:t>
      </w:r>
    </w:p>
    <w:p w14:paraId="19E47CDA" w14:textId="3DC7D050" w:rsidR="00E50C6E" w:rsidRDefault="00F407B7" w:rsidP="00F407B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Tennis Courts:  have met with a tennis court company re: resurfacing tennis courts at Pate and PMV park; there are issues with PMV park – too far gone to resurface; approximate cost to resurface of $35,000; </w:t>
      </w:r>
      <w:r w:rsidRPr="00F407B7">
        <w:rPr>
          <w:rFonts w:ascii="Arial" w:hAnsi="Arial" w:cs="Arial"/>
          <w:sz w:val="20"/>
          <w:szCs w:val="20"/>
        </w:rPr>
        <w:t xml:space="preserve">suggested putting in a synthetic court surface </w:t>
      </w:r>
      <w:r>
        <w:rPr>
          <w:rFonts w:ascii="Arial" w:hAnsi="Arial" w:cs="Arial"/>
          <w:sz w:val="20"/>
          <w:szCs w:val="20"/>
        </w:rPr>
        <w:t>over; Pate Park courts – waiting to hear back on plan; approximate cost to resurface would be $45,000; meeting next week with another tennis court company; looking into possible UTA grant – not sure if a good fit, may cost more in long run to get</w:t>
      </w:r>
    </w:p>
    <w:p w14:paraId="46314008" w14:textId="015139E9" w:rsidR="00F407B7" w:rsidRPr="00EF65D5" w:rsidRDefault="00F407B7" w:rsidP="00EF65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at Pate Park:  putting in over off Field #1 Right side off of batting cage; being paid for out of 2009 SPLOST ($100,000); meeting with 3 different playground companies next week, then putting out for RFP</w:t>
      </w:r>
      <w:r w:rsidR="00EF65D5">
        <w:rPr>
          <w:rFonts w:ascii="Arial" w:hAnsi="Arial" w:cs="Arial"/>
          <w:sz w:val="20"/>
          <w:szCs w:val="20"/>
        </w:rPr>
        <w:t xml:space="preserve">; </w:t>
      </w:r>
      <w:r w:rsidRPr="00EF65D5">
        <w:rPr>
          <w:rFonts w:ascii="Arial" w:hAnsi="Arial" w:cs="Arial"/>
          <w:sz w:val="20"/>
          <w:szCs w:val="20"/>
        </w:rPr>
        <w:t>SPLOST $ left at Pate 0-0 $145,000</w:t>
      </w:r>
      <w:r w:rsidR="00EF65D5">
        <w:rPr>
          <w:rFonts w:ascii="Arial" w:hAnsi="Arial" w:cs="Arial"/>
          <w:sz w:val="20"/>
          <w:szCs w:val="20"/>
        </w:rPr>
        <w:t>; goal is to have playgrounds and tennis courts done by end of fiscal year 2017/2018</w:t>
      </w:r>
    </w:p>
    <w:p w14:paraId="22992C5C" w14:textId="6190E7C2" w:rsidR="00F407B7" w:rsidRDefault="00EF65D5" w:rsidP="00F407B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Fencing at ball parks:  getting estimates on re-fencing (raising fences to 6 feet) and enclosing/reconfiguring dug-outs at both Pate and Moultrie parks</w:t>
      </w:r>
    </w:p>
    <w:p w14:paraId="0F17D90B" w14:textId="7F6C7C31" w:rsidR="00EF65D5" w:rsidRDefault="00EF65D5" w:rsidP="00F407B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to convert to portable mounds at both Pate and Moultrie; concrete areas around bleachers; looking at putting up shade screens and covers over bleachers at both parks; planning to ask HCLL to help out financially</w:t>
      </w:r>
    </w:p>
    <w:p w14:paraId="7FE5699F" w14:textId="2A21B220" w:rsidR="00EF65D5" w:rsidRPr="00F407B7" w:rsidRDefault="00EF65D5" w:rsidP="00F407B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Relay for Life – to be held at Pate Park on April 27th</w:t>
      </w:r>
    </w:p>
    <w:p w14:paraId="16E6203C" w14:textId="77777777" w:rsidR="00E53C76" w:rsidRDefault="00E53C76" w:rsidP="00E53C76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56F57CB" w14:textId="77777777" w:rsidR="00E339DC" w:rsidRDefault="00FA1AB7" w:rsidP="00E339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820FC6"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1C79C39C" w14:textId="5FF6239A" w:rsidR="00E53C76" w:rsidRPr="0047680B" w:rsidRDefault="0047680B" w:rsidP="0047680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 old business discussed/addressed</w:t>
      </w:r>
    </w:p>
    <w:p w14:paraId="065203F4" w14:textId="77777777" w:rsidR="00E6337D" w:rsidRDefault="00E6337D" w:rsidP="00E6337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16C5579D" w14:textId="77777777" w:rsidR="000F441D" w:rsidRDefault="000F441D" w:rsidP="000F441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D7998">
        <w:rPr>
          <w:rFonts w:ascii="Arial" w:hAnsi="Arial" w:cs="Arial"/>
          <w:b/>
          <w:sz w:val="20"/>
          <w:szCs w:val="20"/>
        </w:rPr>
        <w:t>Appeal of Release Request – Shane Grimsley (Request to be released from Hamilton to Cataula):</w:t>
      </w:r>
      <w:r>
        <w:rPr>
          <w:rFonts w:ascii="Arial" w:hAnsi="Arial" w:cs="Arial"/>
          <w:sz w:val="20"/>
          <w:szCs w:val="20"/>
        </w:rPr>
        <w:t xml:space="preserve">  Shane Grimsley appeared before the Board to appeal the decision of Hamilton YSA not to release his family to play in Cataula; reasons given for request to be released included travel to practices would be difficult if not impossible given the work schedules of parents if made to play in Hamilton; it was noted that travel time to both parks was approximately the same, putting the location of the family’s home about midway between Pate and Moultrie; Questions and discussion followed</w:t>
      </w:r>
    </w:p>
    <w:p w14:paraId="2BBECDCB" w14:textId="77777777" w:rsidR="000F441D" w:rsidRPr="003F58B2" w:rsidRDefault="000F441D" w:rsidP="000F441D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moved to send the decision to release or not to the HC Little League Board, J. Gay seconded the motion, motion passed unanimously.</w:t>
      </w:r>
    </w:p>
    <w:p w14:paraId="53D2E0C6" w14:textId="08576492" w:rsidR="000F441D" w:rsidRDefault="000F441D" w:rsidP="00C85EE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b/>
          <w:sz w:val="20"/>
          <w:szCs w:val="20"/>
        </w:rPr>
        <w:t>Magazu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Scholarship Fund</w:t>
      </w:r>
      <w:r>
        <w:rPr>
          <w:rFonts w:ascii="Arial" w:hAnsi="Arial" w:cs="Arial"/>
          <w:sz w:val="20"/>
          <w:szCs w:val="20"/>
        </w:rPr>
        <w:t xml:space="preserve"> – Discussion re: the purpose of the John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Scholarship Fund; A. Marston reported that to date $725 had been donated to the Fund; the Board discussed setting up a separate Board to run/administer the Fund; R. Grant to appoint a committee to look into setting up a process for administering funds and obtaining legal status to be a non-profit, allowing donors to write off donations; R. Grant asked the Board to think of ways to make this work and come back to February meeting with a game plan</w:t>
      </w:r>
    </w:p>
    <w:p w14:paraId="51FD41EC" w14:textId="77777777" w:rsidR="000834D6" w:rsidRDefault="000834D6" w:rsidP="000834D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Naming of Pate Park Entrance (in honor of John </w:t>
      </w:r>
      <w:proofErr w:type="spellStart"/>
      <w:r>
        <w:rPr>
          <w:rFonts w:ascii="Arial" w:hAnsi="Arial" w:cs="Arial"/>
          <w:b/>
          <w:sz w:val="20"/>
          <w:szCs w:val="20"/>
        </w:rPr>
        <w:t>Magazu</w:t>
      </w:r>
      <w:proofErr w:type="spellEnd"/>
      <w:r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 After discussion, the Board decided they would like to name the entrances to both Pate and Moultrie in honor of John.</w:t>
      </w:r>
    </w:p>
    <w:p w14:paraId="7BD6ECD9" w14:textId="4EB61678" w:rsidR="000834D6" w:rsidRDefault="000834D6" w:rsidP="000834D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Gay moved to “Rename the entrances into Moultrie and Pate Parks in John </w:t>
      </w:r>
      <w:proofErr w:type="spellStart"/>
      <w:r>
        <w:rPr>
          <w:rFonts w:ascii="Arial" w:hAnsi="Arial" w:cs="Arial"/>
          <w:sz w:val="20"/>
          <w:szCs w:val="20"/>
        </w:rPr>
        <w:t>Magazu’s</w:t>
      </w:r>
      <w:proofErr w:type="spellEnd"/>
      <w:r>
        <w:rPr>
          <w:rFonts w:ascii="Arial" w:hAnsi="Arial" w:cs="Arial"/>
          <w:sz w:val="20"/>
          <w:szCs w:val="20"/>
        </w:rPr>
        <w:t xml:space="preserve"> honor with the entrance to Moultrie Park being named “John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Way” and the entrance to Pate Park being named “John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Circle” L. Starling seconded the motion.  Motion passed unanimously</w:t>
      </w:r>
      <w:bookmarkStart w:id="0" w:name="_GoBack"/>
      <w:bookmarkEnd w:id="0"/>
    </w:p>
    <w:p w14:paraId="7F49332B" w14:textId="77777777" w:rsidR="000834D6" w:rsidRPr="003F265F" w:rsidRDefault="000834D6" w:rsidP="000834D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Langston to check with the other members of the BOC to let them know of request to name both entrances in honor of John.</w:t>
      </w:r>
    </w:p>
    <w:p w14:paraId="363D0004" w14:textId="77777777" w:rsidR="000834D6" w:rsidRDefault="000834D6" w:rsidP="000834D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*Note to this:  B. Langston reported back the next day (2/1/18) to the Rec Dept/Rec Board that she heard back from Commissioners Lange, Andrews and Chewing – all agreed that naming only Pate Park entrance in honor of John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is appropriate.</w:t>
      </w:r>
    </w:p>
    <w:p w14:paraId="1BB9EAD7" w14:textId="732F4C7C" w:rsidR="000834D6" w:rsidRPr="000834D6" w:rsidRDefault="000834D6" w:rsidP="000834D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 Department to secure appropriate signage.</w:t>
      </w:r>
    </w:p>
    <w:p w14:paraId="37681907" w14:textId="77777777" w:rsidR="008F6088" w:rsidRDefault="002F0F05" w:rsidP="00C85EE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First Responder Training – Steve Felt – </w:t>
      </w:r>
      <w:r>
        <w:rPr>
          <w:rFonts w:ascii="Arial" w:hAnsi="Arial" w:cs="Arial"/>
          <w:sz w:val="20"/>
          <w:szCs w:val="20"/>
        </w:rPr>
        <w:t>Discussion re: offering/requiring First Responder Training for recreation volunteers/coaches was facilitated by S. Felt.  HC EMS is willing to train volunteers/coaches and better prepare them to handle situations a</w:t>
      </w:r>
      <w:r w:rsidR="008F6088">
        <w:rPr>
          <w:rFonts w:ascii="Arial" w:hAnsi="Arial" w:cs="Arial"/>
          <w:sz w:val="20"/>
          <w:szCs w:val="20"/>
        </w:rPr>
        <w:t>t games/practices. Cost for class would be between $100-$200/person.</w:t>
      </w:r>
    </w:p>
    <w:p w14:paraId="1471C365" w14:textId="3764F718" w:rsidR="002F0F05" w:rsidRPr="002F0F05" w:rsidRDefault="002F0F05" w:rsidP="008F6088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suggested that S. Felt contact community and sports board and let </w:t>
      </w:r>
      <w:r w:rsidR="000834D6">
        <w:rPr>
          <w:rFonts w:ascii="Arial" w:hAnsi="Arial" w:cs="Arial"/>
          <w:sz w:val="20"/>
          <w:szCs w:val="20"/>
        </w:rPr>
        <w:t>them know about this opportunity.  Rec Dept will look into setting up/offering CPR &amp; First Aid courses for volunteers/coaches.</w:t>
      </w:r>
    </w:p>
    <w:p w14:paraId="0B262586" w14:textId="1D3D57B0" w:rsidR="00E6337D" w:rsidRPr="000834D6" w:rsidRDefault="000834D6" w:rsidP="000834D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Other:</w:t>
      </w:r>
    </w:p>
    <w:p w14:paraId="5559CD35" w14:textId="5C06A24C" w:rsidR="000834D6" w:rsidRPr="00E6337D" w:rsidRDefault="000834D6" w:rsidP="000834D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Grant announced and invited everyone to attend the HCHS Soccer Team Fundraiser – Daddy/Daughter Dance on Saturday, 2/3/18 at the High School</w:t>
      </w:r>
    </w:p>
    <w:p w14:paraId="517A3675" w14:textId="77777777" w:rsidR="00726F14" w:rsidRPr="00E53C76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53C76">
        <w:rPr>
          <w:rFonts w:ascii="Arial" w:hAnsi="Arial" w:cs="Arial"/>
          <w:b/>
          <w:sz w:val="20"/>
          <w:szCs w:val="20"/>
        </w:rPr>
        <w:t>NEXT MEETING</w:t>
      </w:r>
    </w:p>
    <w:p w14:paraId="588809DC" w14:textId="77777777"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5EF1137" w14:textId="21A264E3" w:rsidR="00726F14" w:rsidRDefault="00726F14" w:rsidP="00FA1AB7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meeting is Wednesday, </w:t>
      </w:r>
      <w:r w:rsidR="000F441D">
        <w:rPr>
          <w:rFonts w:ascii="Arial" w:hAnsi="Arial" w:cs="Arial"/>
          <w:sz w:val="20"/>
          <w:szCs w:val="20"/>
        </w:rPr>
        <w:t>February 28</w:t>
      </w:r>
      <w:r w:rsidR="003239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</w:t>
      </w:r>
      <w:r w:rsidR="00112FB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at 7:00 PM @ HC Community Center.</w:t>
      </w:r>
    </w:p>
    <w:p w14:paraId="6F745214" w14:textId="77777777" w:rsidR="00726F14" w:rsidRPr="00726F14" w:rsidRDefault="00726F14" w:rsidP="00726F1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C7DC712" w14:textId="77777777" w:rsidR="00726F14" w:rsidRPr="00E53C76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53C76">
        <w:rPr>
          <w:rFonts w:ascii="Arial" w:hAnsi="Arial" w:cs="Arial"/>
          <w:b/>
          <w:sz w:val="20"/>
          <w:szCs w:val="20"/>
        </w:rPr>
        <w:t>ADJOURNMENT</w:t>
      </w:r>
    </w:p>
    <w:p w14:paraId="604AD67A" w14:textId="77777777"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212F777" w14:textId="60936F33" w:rsidR="007256A9" w:rsidRDefault="000834D6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</w:t>
      </w:r>
      <w:r w:rsidR="00FA1AB7" w:rsidRPr="007B7A02">
        <w:rPr>
          <w:rFonts w:ascii="Arial" w:hAnsi="Arial" w:cs="Arial"/>
          <w:sz w:val="20"/>
          <w:szCs w:val="20"/>
        </w:rPr>
        <w:t xml:space="preserve"> Grant</w:t>
      </w:r>
      <w:r w:rsidR="00C64EBD" w:rsidRPr="007B7A02">
        <w:rPr>
          <w:rFonts w:ascii="Arial" w:hAnsi="Arial" w:cs="Arial"/>
          <w:sz w:val="20"/>
          <w:szCs w:val="20"/>
        </w:rPr>
        <w:t xml:space="preserve"> adjourn</w:t>
      </w:r>
      <w:r w:rsidR="00FA1AB7" w:rsidRPr="007B7A02">
        <w:rPr>
          <w:rFonts w:ascii="Arial" w:hAnsi="Arial" w:cs="Arial"/>
          <w:sz w:val="20"/>
          <w:szCs w:val="20"/>
        </w:rPr>
        <w:t>ed</w:t>
      </w:r>
      <w:r w:rsidR="00C64EBD" w:rsidRPr="007B7A02">
        <w:rPr>
          <w:rFonts w:ascii="Arial" w:hAnsi="Arial" w:cs="Arial"/>
          <w:sz w:val="20"/>
          <w:szCs w:val="20"/>
        </w:rPr>
        <w:t xml:space="preserve"> the meeting</w:t>
      </w:r>
      <w:r w:rsidR="007256A9" w:rsidRPr="007B7A02">
        <w:rPr>
          <w:rFonts w:ascii="Arial" w:hAnsi="Arial" w:cs="Arial"/>
          <w:sz w:val="20"/>
          <w:szCs w:val="20"/>
        </w:rPr>
        <w:t xml:space="preserve"> </w:t>
      </w:r>
      <w:r w:rsidR="00C64EBD" w:rsidRPr="007B7A02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9:20</w:t>
      </w:r>
      <w:r w:rsidR="007256A9" w:rsidRPr="007B7A02">
        <w:rPr>
          <w:rFonts w:ascii="Arial" w:hAnsi="Arial" w:cs="Arial"/>
          <w:sz w:val="20"/>
          <w:szCs w:val="20"/>
        </w:rPr>
        <w:t xml:space="preserve"> PM</w:t>
      </w:r>
      <w:r w:rsidR="00C64EBD" w:rsidRPr="007B7A02">
        <w:rPr>
          <w:rFonts w:ascii="Arial" w:hAnsi="Arial" w:cs="Arial"/>
          <w:sz w:val="20"/>
          <w:szCs w:val="20"/>
        </w:rPr>
        <w:t>.</w:t>
      </w:r>
    </w:p>
    <w:p w14:paraId="131DE41A" w14:textId="7CC4747C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7B5BE59" w14:textId="32541534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EBE408F" w14:textId="43BF9187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73ED13E" w14:textId="474C4FC3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14:paraId="559CB9EA" w14:textId="66E35944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R. Grant, Chair</w:t>
      </w:r>
    </w:p>
    <w:p w14:paraId="3AE46935" w14:textId="666D20BE" w:rsidR="00667F3F" w:rsidRDefault="00667F3F" w:rsidP="00667F3F">
      <w:pPr>
        <w:rPr>
          <w:rFonts w:ascii="Arial" w:hAnsi="Arial" w:cs="Arial"/>
          <w:sz w:val="20"/>
          <w:szCs w:val="20"/>
        </w:rPr>
      </w:pPr>
    </w:p>
    <w:p w14:paraId="038E0BE4" w14:textId="7B6AEEC2" w:rsidR="00667F3F" w:rsidRDefault="00667F3F" w:rsidP="00667F3F">
      <w:pPr>
        <w:rPr>
          <w:rFonts w:ascii="Arial" w:hAnsi="Arial" w:cs="Arial"/>
          <w:sz w:val="20"/>
          <w:szCs w:val="20"/>
        </w:rPr>
      </w:pPr>
    </w:p>
    <w:p w14:paraId="5E356F27" w14:textId="7540DA5D" w:rsidR="00667F3F" w:rsidRDefault="00667F3F" w:rsidP="00667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</w:p>
    <w:p w14:paraId="699C0F6D" w14:textId="77777777" w:rsidR="00667F3F" w:rsidRDefault="00667F3F" w:rsidP="00667F3F">
      <w:pPr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_______________________________</w:t>
      </w:r>
    </w:p>
    <w:p w14:paraId="1D9D3053" w14:textId="19270129" w:rsidR="00667F3F" w:rsidRDefault="00667F3F" w:rsidP="00667F3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Marston</w:t>
      </w:r>
      <w:r w:rsidRPr="00667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Assistant Director</w:t>
      </w:r>
    </w:p>
    <w:p w14:paraId="08643C44" w14:textId="25BCEFB6" w:rsidR="00667F3F" w:rsidRPr="00667F3F" w:rsidRDefault="00667F3F" w:rsidP="00667F3F">
      <w:pPr>
        <w:ind w:left="360"/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Harris County Recreation Department</w:t>
      </w:r>
    </w:p>
    <w:p w14:paraId="54062270" w14:textId="77777777" w:rsidR="00667F3F" w:rsidRPr="00667F3F" w:rsidRDefault="00667F3F" w:rsidP="00667F3F">
      <w:pPr>
        <w:rPr>
          <w:rFonts w:ascii="Arial" w:hAnsi="Arial" w:cs="Arial"/>
          <w:sz w:val="20"/>
          <w:szCs w:val="20"/>
        </w:rPr>
      </w:pPr>
    </w:p>
    <w:p w14:paraId="25D3FADD" w14:textId="7F4854DE" w:rsidR="00FC0FEF" w:rsidRDefault="00FC0FEF" w:rsidP="00FC0FEF">
      <w:pPr>
        <w:rPr>
          <w:rFonts w:ascii="Arial" w:hAnsi="Arial" w:cs="Arial"/>
          <w:sz w:val="20"/>
          <w:szCs w:val="20"/>
        </w:rPr>
      </w:pPr>
    </w:p>
    <w:p w14:paraId="14ECCC73" w14:textId="5B6C1EBC" w:rsidR="00FC0FEF" w:rsidRDefault="00FC0FEF" w:rsidP="00FC0FEF">
      <w:pPr>
        <w:rPr>
          <w:rFonts w:ascii="Arial" w:hAnsi="Arial" w:cs="Arial"/>
          <w:sz w:val="20"/>
          <w:szCs w:val="20"/>
        </w:rPr>
      </w:pPr>
    </w:p>
    <w:p w14:paraId="5DE3ECA9" w14:textId="0BFAEB7C" w:rsidR="00FC0FEF" w:rsidRDefault="00FC0FEF" w:rsidP="00FC0FEF">
      <w:pPr>
        <w:rPr>
          <w:rFonts w:ascii="Arial" w:hAnsi="Arial" w:cs="Arial"/>
          <w:sz w:val="20"/>
          <w:szCs w:val="20"/>
        </w:rPr>
      </w:pPr>
    </w:p>
    <w:p w14:paraId="3428B097" w14:textId="77777777" w:rsidR="00FC0FEF" w:rsidRPr="00FC0FEF" w:rsidRDefault="00FC0FEF" w:rsidP="00FC0FEF">
      <w:pPr>
        <w:rPr>
          <w:rFonts w:ascii="Arial" w:hAnsi="Arial" w:cs="Arial"/>
          <w:sz w:val="20"/>
          <w:szCs w:val="20"/>
        </w:rPr>
      </w:pPr>
    </w:p>
    <w:sectPr w:rsidR="00FC0FEF" w:rsidRPr="00FC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CE7"/>
    <w:multiLevelType w:val="hybridMultilevel"/>
    <w:tmpl w:val="12826D76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7EA"/>
    <w:multiLevelType w:val="hybridMultilevel"/>
    <w:tmpl w:val="53A4100A"/>
    <w:lvl w:ilvl="0" w:tplc="42A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7771A"/>
    <w:multiLevelType w:val="hybridMultilevel"/>
    <w:tmpl w:val="D88A9D52"/>
    <w:lvl w:ilvl="0" w:tplc="A59A92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72A27"/>
    <w:multiLevelType w:val="hybridMultilevel"/>
    <w:tmpl w:val="3B660CE0"/>
    <w:lvl w:ilvl="0" w:tplc="15663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27E51"/>
    <w:multiLevelType w:val="hybridMultilevel"/>
    <w:tmpl w:val="CD68B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68B"/>
    <w:multiLevelType w:val="hybridMultilevel"/>
    <w:tmpl w:val="6062E74C"/>
    <w:lvl w:ilvl="0" w:tplc="5C74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EA"/>
    <w:rsid w:val="000213FE"/>
    <w:rsid w:val="00030C6F"/>
    <w:rsid w:val="00047987"/>
    <w:rsid w:val="000748DE"/>
    <w:rsid w:val="000834D6"/>
    <w:rsid w:val="000871F5"/>
    <w:rsid w:val="000B47D4"/>
    <w:rsid w:val="000C3BE8"/>
    <w:rsid w:val="000D3452"/>
    <w:rsid w:val="000E2C7A"/>
    <w:rsid w:val="000F441D"/>
    <w:rsid w:val="00112FB0"/>
    <w:rsid w:val="001242E6"/>
    <w:rsid w:val="00127200"/>
    <w:rsid w:val="00142409"/>
    <w:rsid w:val="00147E5F"/>
    <w:rsid w:val="00163126"/>
    <w:rsid w:val="00182EA9"/>
    <w:rsid w:val="001839E2"/>
    <w:rsid w:val="0018780C"/>
    <w:rsid w:val="001921AE"/>
    <w:rsid w:val="0019413E"/>
    <w:rsid w:val="001944A9"/>
    <w:rsid w:val="001D18CC"/>
    <w:rsid w:val="001F0D54"/>
    <w:rsid w:val="00203DB2"/>
    <w:rsid w:val="0022117B"/>
    <w:rsid w:val="002536D1"/>
    <w:rsid w:val="0026629F"/>
    <w:rsid w:val="00267F23"/>
    <w:rsid w:val="00271F70"/>
    <w:rsid w:val="00282366"/>
    <w:rsid w:val="002A52D3"/>
    <w:rsid w:val="002B17B2"/>
    <w:rsid w:val="002C1570"/>
    <w:rsid w:val="002D6B69"/>
    <w:rsid w:val="002F0F05"/>
    <w:rsid w:val="00306E80"/>
    <w:rsid w:val="00307900"/>
    <w:rsid w:val="003104E7"/>
    <w:rsid w:val="00311FB1"/>
    <w:rsid w:val="00315AFE"/>
    <w:rsid w:val="00323974"/>
    <w:rsid w:val="003259BA"/>
    <w:rsid w:val="00326AA7"/>
    <w:rsid w:val="00353C6E"/>
    <w:rsid w:val="00382814"/>
    <w:rsid w:val="00393055"/>
    <w:rsid w:val="003D702A"/>
    <w:rsid w:val="003F265F"/>
    <w:rsid w:val="003F58B2"/>
    <w:rsid w:val="00403D3B"/>
    <w:rsid w:val="004051A1"/>
    <w:rsid w:val="00415550"/>
    <w:rsid w:val="00442007"/>
    <w:rsid w:val="00465E38"/>
    <w:rsid w:val="00475CE9"/>
    <w:rsid w:val="0047680B"/>
    <w:rsid w:val="004A4F1C"/>
    <w:rsid w:val="004B1BE1"/>
    <w:rsid w:val="004B7BA0"/>
    <w:rsid w:val="004C0FCA"/>
    <w:rsid w:val="005019DC"/>
    <w:rsid w:val="00506532"/>
    <w:rsid w:val="005624E1"/>
    <w:rsid w:val="00594A2D"/>
    <w:rsid w:val="00597595"/>
    <w:rsid w:val="005A149E"/>
    <w:rsid w:val="005A2889"/>
    <w:rsid w:val="005B643E"/>
    <w:rsid w:val="005D3FC4"/>
    <w:rsid w:val="005E5D54"/>
    <w:rsid w:val="005F5590"/>
    <w:rsid w:val="006007FA"/>
    <w:rsid w:val="00621FB8"/>
    <w:rsid w:val="00667C95"/>
    <w:rsid w:val="00667F3F"/>
    <w:rsid w:val="006A74F9"/>
    <w:rsid w:val="006E4ABA"/>
    <w:rsid w:val="0072402A"/>
    <w:rsid w:val="007256A9"/>
    <w:rsid w:val="00726F14"/>
    <w:rsid w:val="0074515B"/>
    <w:rsid w:val="007738BD"/>
    <w:rsid w:val="007753A0"/>
    <w:rsid w:val="0079090C"/>
    <w:rsid w:val="0079279B"/>
    <w:rsid w:val="00792A5D"/>
    <w:rsid w:val="007B61BB"/>
    <w:rsid w:val="007B7A02"/>
    <w:rsid w:val="007C49C6"/>
    <w:rsid w:val="007D7998"/>
    <w:rsid w:val="00820FC6"/>
    <w:rsid w:val="00821E60"/>
    <w:rsid w:val="00847A6A"/>
    <w:rsid w:val="008702C9"/>
    <w:rsid w:val="00893E0E"/>
    <w:rsid w:val="008A2A8E"/>
    <w:rsid w:val="008A3DAD"/>
    <w:rsid w:val="008A3EE0"/>
    <w:rsid w:val="008A40F2"/>
    <w:rsid w:val="008C610A"/>
    <w:rsid w:val="008D3792"/>
    <w:rsid w:val="008E7DE6"/>
    <w:rsid w:val="008F6088"/>
    <w:rsid w:val="008F7203"/>
    <w:rsid w:val="00910B83"/>
    <w:rsid w:val="00944A18"/>
    <w:rsid w:val="00954DE1"/>
    <w:rsid w:val="00956232"/>
    <w:rsid w:val="009669DD"/>
    <w:rsid w:val="0097507E"/>
    <w:rsid w:val="00975761"/>
    <w:rsid w:val="00986344"/>
    <w:rsid w:val="009E39BC"/>
    <w:rsid w:val="009F428C"/>
    <w:rsid w:val="009F53EA"/>
    <w:rsid w:val="009F7946"/>
    <w:rsid w:val="00A0481C"/>
    <w:rsid w:val="00A23DEB"/>
    <w:rsid w:val="00A25AFB"/>
    <w:rsid w:val="00A31D8C"/>
    <w:rsid w:val="00A32787"/>
    <w:rsid w:val="00A470A2"/>
    <w:rsid w:val="00A575EB"/>
    <w:rsid w:val="00A640E4"/>
    <w:rsid w:val="00A71281"/>
    <w:rsid w:val="00A7301A"/>
    <w:rsid w:val="00AB5C48"/>
    <w:rsid w:val="00AC647E"/>
    <w:rsid w:val="00AD2A42"/>
    <w:rsid w:val="00AD68EB"/>
    <w:rsid w:val="00AE583B"/>
    <w:rsid w:val="00B100E5"/>
    <w:rsid w:val="00B54E4F"/>
    <w:rsid w:val="00B62915"/>
    <w:rsid w:val="00B83D99"/>
    <w:rsid w:val="00B90BB0"/>
    <w:rsid w:val="00BA195D"/>
    <w:rsid w:val="00BA767C"/>
    <w:rsid w:val="00BB5B54"/>
    <w:rsid w:val="00BC108A"/>
    <w:rsid w:val="00BD384F"/>
    <w:rsid w:val="00BF1298"/>
    <w:rsid w:val="00BF3D03"/>
    <w:rsid w:val="00C32FD7"/>
    <w:rsid w:val="00C60D23"/>
    <w:rsid w:val="00C61466"/>
    <w:rsid w:val="00C64EBD"/>
    <w:rsid w:val="00C746FF"/>
    <w:rsid w:val="00C83DAA"/>
    <w:rsid w:val="00C85EE4"/>
    <w:rsid w:val="00CE2AEE"/>
    <w:rsid w:val="00CF588B"/>
    <w:rsid w:val="00D16DA2"/>
    <w:rsid w:val="00D353C8"/>
    <w:rsid w:val="00D650B9"/>
    <w:rsid w:val="00D72F6D"/>
    <w:rsid w:val="00D84B92"/>
    <w:rsid w:val="00D85F76"/>
    <w:rsid w:val="00D863CB"/>
    <w:rsid w:val="00D90BB2"/>
    <w:rsid w:val="00D9374E"/>
    <w:rsid w:val="00D94D85"/>
    <w:rsid w:val="00DB29A6"/>
    <w:rsid w:val="00DE27DD"/>
    <w:rsid w:val="00E044FC"/>
    <w:rsid w:val="00E047A0"/>
    <w:rsid w:val="00E05A0C"/>
    <w:rsid w:val="00E339DC"/>
    <w:rsid w:val="00E43F4C"/>
    <w:rsid w:val="00E50C6E"/>
    <w:rsid w:val="00E53C76"/>
    <w:rsid w:val="00E572CF"/>
    <w:rsid w:val="00E6337D"/>
    <w:rsid w:val="00E75525"/>
    <w:rsid w:val="00E80FB0"/>
    <w:rsid w:val="00E8161B"/>
    <w:rsid w:val="00E81D2B"/>
    <w:rsid w:val="00E82687"/>
    <w:rsid w:val="00E86660"/>
    <w:rsid w:val="00E936A9"/>
    <w:rsid w:val="00EA01C0"/>
    <w:rsid w:val="00EC2AEC"/>
    <w:rsid w:val="00EC6563"/>
    <w:rsid w:val="00ED3F90"/>
    <w:rsid w:val="00ED5AEF"/>
    <w:rsid w:val="00EE791E"/>
    <w:rsid w:val="00EF65D5"/>
    <w:rsid w:val="00EF69C3"/>
    <w:rsid w:val="00EF70A7"/>
    <w:rsid w:val="00F0026C"/>
    <w:rsid w:val="00F274FA"/>
    <w:rsid w:val="00F30A98"/>
    <w:rsid w:val="00F407B7"/>
    <w:rsid w:val="00F557E0"/>
    <w:rsid w:val="00F66EC7"/>
    <w:rsid w:val="00F71030"/>
    <w:rsid w:val="00F86237"/>
    <w:rsid w:val="00F87066"/>
    <w:rsid w:val="00FA1AB7"/>
    <w:rsid w:val="00FA7F90"/>
    <w:rsid w:val="00FC0FEF"/>
    <w:rsid w:val="00FD2B25"/>
    <w:rsid w:val="00FE126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7610"/>
  <w15:chartTrackingRefBased/>
  <w15:docId w15:val="{9C2878F8-C3B9-4296-8848-002D33C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8C07-D220-4446-9AF6-578429B0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Cyndee Redmond</dc:creator>
  <cp:keywords/>
  <dc:description/>
  <cp:lastModifiedBy>Comm Center</cp:lastModifiedBy>
  <cp:revision>19</cp:revision>
  <dcterms:created xsi:type="dcterms:W3CDTF">2018-02-28T16:44:00Z</dcterms:created>
  <dcterms:modified xsi:type="dcterms:W3CDTF">2018-02-28T21:49:00Z</dcterms:modified>
</cp:coreProperties>
</file>